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0" w:rsidRDefault="00833450" w:rsidP="00833450"/>
    <w:p w:rsidR="00833450" w:rsidRDefault="00833450" w:rsidP="00833450">
      <w:pPr>
        <w:jc w:val="center"/>
      </w:pPr>
      <w:r>
        <w:t>КАРТОЧКА</w:t>
      </w:r>
    </w:p>
    <w:p w:rsidR="00833450" w:rsidRDefault="00833450" w:rsidP="00833450">
      <w:pPr>
        <w:jc w:val="center"/>
      </w:pPr>
      <w:r>
        <w:t>УЧЕТА ОСНОВНЫХ СВЕДЕНИЙ О КЛИЕНТЕ</w:t>
      </w:r>
    </w:p>
    <w:p w:rsidR="00833450" w:rsidRDefault="00833450" w:rsidP="008334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Сокращенное</w:t>
            </w:r>
          </w:p>
          <w:p w:rsidR="00833450" w:rsidRDefault="00833450">
            <w:pPr>
              <w:jc w:val="center"/>
            </w:pPr>
            <w:proofErr w:type="gramStart"/>
            <w:r>
              <w:t>и полное название фирмы (в</w:t>
            </w:r>
            <w:proofErr w:type="gramEnd"/>
          </w:p>
          <w:p w:rsidR="00833450" w:rsidRDefault="00833450">
            <w:pPr>
              <w:jc w:val="center"/>
            </w:pPr>
            <w:r>
              <w:t xml:space="preserve">соответствии с </w:t>
            </w:r>
            <w:proofErr w:type="gramStart"/>
            <w:r>
              <w:t>учредительными</w:t>
            </w:r>
            <w:proofErr w:type="gramEnd"/>
          </w:p>
          <w:p w:rsidR="00833450" w:rsidRDefault="00833450">
            <w:pPr>
              <w:jc w:val="center"/>
            </w:pPr>
            <w:r>
              <w:t>документами)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50" w:rsidRDefault="00833450">
            <w:pPr>
              <w:jc w:val="center"/>
            </w:pPr>
            <w:r>
              <w:t>ООО «</w:t>
            </w:r>
            <w:proofErr w:type="spellStart"/>
            <w:r>
              <w:t>Аллер</w:t>
            </w:r>
            <w:proofErr w:type="spellEnd"/>
            <w:r>
              <w:t>»</w:t>
            </w:r>
          </w:p>
          <w:p w:rsidR="00833450" w:rsidRDefault="00833450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Аллер</w:t>
            </w:r>
            <w:proofErr w:type="spellEnd"/>
            <w:r>
              <w:t>»</w:t>
            </w:r>
          </w:p>
          <w:p w:rsidR="00833450" w:rsidRDefault="00833450">
            <w:pPr>
              <w:jc w:val="center"/>
            </w:pP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Сокращенное</w:t>
            </w:r>
          </w:p>
          <w:p w:rsidR="00833450" w:rsidRDefault="00833450">
            <w:pPr>
              <w:jc w:val="center"/>
            </w:pPr>
            <w:proofErr w:type="gramStart"/>
            <w:r>
              <w:t>и полное название фирмы (в</w:t>
            </w:r>
            <w:proofErr w:type="gramEnd"/>
          </w:p>
          <w:p w:rsidR="00833450" w:rsidRDefault="00833450">
            <w:pPr>
              <w:jc w:val="center"/>
            </w:pPr>
            <w:r>
              <w:t xml:space="preserve">соответствии с </w:t>
            </w:r>
            <w:proofErr w:type="gramStart"/>
            <w:r>
              <w:t>учредительными</w:t>
            </w:r>
            <w:proofErr w:type="gramEnd"/>
          </w:p>
          <w:p w:rsidR="00833450" w:rsidRDefault="00833450">
            <w:pPr>
              <w:jc w:val="center"/>
            </w:pPr>
            <w:r>
              <w:t>документами на иностранном языке)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50" w:rsidRPr="00833450" w:rsidRDefault="00833450">
            <w:pPr>
              <w:jc w:val="center"/>
            </w:pPr>
          </w:p>
          <w:p w:rsidR="00833450" w:rsidRDefault="0083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>» Company Limited</w:t>
            </w:r>
          </w:p>
          <w:p w:rsidR="00833450" w:rsidRDefault="0083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>» Co. Ltd</w:t>
            </w:r>
          </w:p>
          <w:p w:rsidR="00833450" w:rsidRDefault="00833450">
            <w:pPr>
              <w:jc w:val="center"/>
              <w:rPr>
                <w:lang w:val="en-US"/>
              </w:rPr>
            </w:pP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proofErr w:type="gramStart"/>
            <w:r>
              <w:t xml:space="preserve">Адрес (в соответствии с </w:t>
            </w:r>
            <w:proofErr w:type="gramEnd"/>
          </w:p>
          <w:p w:rsidR="00833450" w:rsidRDefault="00833450">
            <w:pPr>
              <w:jc w:val="center"/>
            </w:pPr>
            <w:proofErr w:type="gramStart"/>
            <w:r>
              <w:t>Учредительными документами)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 xml:space="preserve">198095, Санкт-Петербург г, Маршала Говорова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, дом № 35,литер А,пом.6-Н, оф.343 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Фактический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 xml:space="preserve">198095, Санкт-Петербург г, Маршала Говорова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дом № 35,литер А,пом.6-Н, оф.343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Почтовый адрес для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 xml:space="preserve">198095, Санкт-Петербург г, Маршала Говорова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дом № 35,литер А,пом.6-Н, оф.343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rPr>
                <w:lang w:val="en-US"/>
              </w:rPr>
            </w:pPr>
            <w:r>
              <w:t xml:space="preserve">                     (812)671-00-88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  <w:rPr>
                <w:lang w:val="en-US"/>
              </w:rPr>
            </w:pPr>
            <w:r>
              <w:t>(812)671-00-88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info@teh-dom.ru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Сайт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www.teh-dom.ru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Директор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proofErr w:type="spellStart"/>
            <w:r>
              <w:t>Винар</w:t>
            </w:r>
            <w:proofErr w:type="spellEnd"/>
            <w:r>
              <w:t xml:space="preserve"> Наталия Анатольевна            (действует на основании Устава)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Идентификационный номер (ИНН)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7805685511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780501001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1167847407584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Код отрасли по ОКПО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05178062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ОКАТО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40276564000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ОКТМО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40339000</w:t>
            </w:r>
          </w:p>
        </w:tc>
      </w:tr>
      <w:tr w:rsidR="00833450" w:rsidTr="006C7092">
        <w:trPr>
          <w:trHeight w:val="349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AF21A6">
            <w:pPr>
              <w:jc w:val="center"/>
            </w:pPr>
            <w:r>
              <w:t xml:space="preserve"> </w:t>
            </w:r>
            <w:r w:rsidR="00833450">
              <w:t>Расчетный счет (рубли РФ)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Pr="00833450" w:rsidRDefault="00833450">
            <w:pPr>
              <w:jc w:val="center"/>
              <w:rPr>
                <w:lang w:val="en-US"/>
              </w:rPr>
            </w:pPr>
            <w:r>
              <w:rPr>
                <w:color w:val="323232"/>
              </w:rPr>
              <w:t>407028103</w:t>
            </w:r>
            <w:r w:rsidRPr="00833450">
              <w:rPr>
                <w:color w:val="323232"/>
              </w:rPr>
              <w:t>20090005832</w:t>
            </w:r>
          </w:p>
        </w:tc>
      </w:tr>
      <w:tr w:rsidR="00833450" w:rsidTr="006C7092">
        <w:trPr>
          <w:trHeight w:val="86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Полное 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7F" w:rsidRPr="005E3E7F" w:rsidRDefault="005E3E7F" w:rsidP="005E3E7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br/>
            </w:r>
            <w:r w:rsidRPr="005E3E7F">
              <w:rPr>
                <w:rStyle w:val="table-cell-label"/>
                <w:bCs/>
                <w:color w:val="323232"/>
              </w:rPr>
              <w:t>СЕВЕРО-ЗАПАДНЫЙ ФИЛИАЛ АО "БАНК ИНТЕЗА"</w:t>
            </w:r>
          </w:p>
          <w:p w:rsidR="00833450" w:rsidRPr="00833450" w:rsidRDefault="00833450">
            <w:pPr>
              <w:jc w:val="center"/>
            </w:pP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Идентификационный номер банка</w:t>
            </w:r>
          </w:p>
          <w:p w:rsidR="00833450" w:rsidRDefault="00833450">
            <w:pPr>
              <w:jc w:val="center"/>
            </w:pPr>
            <w:r>
              <w:t>(БИК)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Pr="005E3E7F" w:rsidRDefault="005E3E7F">
            <w:pPr>
              <w:jc w:val="center"/>
            </w:pPr>
            <w:r w:rsidRPr="005E3E7F">
              <w:rPr>
                <w:bCs/>
                <w:color w:val="323232"/>
                <w:shd w:val="clear" w:color="auto" w:fill="FFFFFF"/>
              </w:rPr>
              <w:t>044030710</w:t>
            </w:r>
          </w:p>
        </w:tc>
      </w:tr>
      <w:tr w:rsidR="00833450" w:rsidTr="006C709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Default="00833450">
            <w:pPr>
              <w:jc w:val="center"/>
            </w:pPr>
            <w:r>
              <w:t>Корреспондентский счет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50" w:rsidRPr="005E3E7F" w:rsidRDefault="005E3E7F">
            <w:pPr>
              <w:jc w:val="center"/>
            </w:pPr>
            <w:r w:rsidRPr="005E3E7F">
              <w:rPr>
                <w:bCs/>
                <w:color w:val="323232"/>
                <w:shd w:val="clear" w:color="auto" w:fill="FFFFFF"/>
              </w:rPr>
              <w:t>30101810100000000710</w:t>
            </w:r>
          </w:p>
        </w:tc>
      </w:tr>
      <w:tr w:rsidR="00E17B92" w:rsidTr="006C7092">
        <w:trPr>
          <w:trHeight w:val="36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2" w:rsidRDefault="00AF21A6">
            <w:pPr>
              <w:jc w:val="center"/>
            </w:pPr>
            <w:r>
              <w:t xml:space="preserve"> </w:t>
            </w:r>
            <w:r w:rsidR="00F239D2">
              <w:t>Расчетный счет (доллары США</w:t>
            </w:r>
            <w:r w:rsidR="00F239D2"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92" w:rsidRPr="00F239D2" w:rsidRDefault="00F239D2">
            <w:pPr>
              <w:jc w:val="center"/>
              <w:rPr>
                <w:bCs/>
                <w:color w:val="323232"/>
                <w:shd w:val="clear" w:color="auto" w:fill="FFFFFF"/>
              </w:rPr>
            </w:pPr>
            <w:r w:rsidRPr="00F239D2">
              <w:rPr>
                <w:color w:val="323232"/>
                <w:shd w:val="clear" w:color="auto" w:fill="FFFFFF"/>
              </w:rPr>
              <w:t>40702840820090002091</w:t>
            </w:r>
          </w:p>
        </w:tc>
      </w:tr>
      <w:tr w:rsidR="00AF21A6" w:rsidTr="006C7092">
        <w:trPr>
          <w:trHeight w:val="41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6" w:rsidRDefault="00AF21A6">
            <w:pPr>
              <w:jc w:val="center"/>
            </w:pPr>
            <w:bookmarkStart w:id="0" w:name="_GoBack"/>
            <w:bookmarkEnd w:id="0"/>
            <w:r>
              <w:t>Расчетный счет (Евро</w:t>
            </w:r>
            <w: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6" w:rsidRDefault="00AF21A6">
            <w:pPr>
              <w:jc w:val="center"/>
            </w:pPr>
            <w:r>
              <w:t>40702978920090002135</w:t>
            </w:r>
          </w:p>
        </w:tc>
      </w:tr>
      <w:tr w:rsidR="00AF21A6" w:rsidTr="006C7092">
        <w:trPr>
          <w:trHeight w:val="56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92" w:rsidRDefault="006C7092">
            <w:pPr>
              <w:jc w:val="center"/>
            </w:pPr>
            <w:r>
              <w:t xml:space="preserve">Банк получателя: </w:t>
            </w:r>
          </w:p>
          <w:p w:rsidR="00AF21A6" w:rsidRDefault="006C7092">
            <w:pPr>
              <w:jc w:val="center"/>
            </w:pPr>
            <w:r>
              <w:t>(</w:t>
            </w:r>
            <w:proofErr w:type="spellStart"/>
            <w:r>
              <w:t>Beneficiary's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6" w:rsidRDefault="006C7092">
            <w:pPr>
              <w:jc w:val="center"/>
            </w:pPr>
            <w:r>
              <w:t>BANCA INTESA</w:t>
            </w:r>
          </w:p>
        </w:tc>
      </w:tr>
      <w:tr w:rsidR="006C7092" w:rsidTr="006C7092">
        <w:trPr>
          <w:trHeight w:val="649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92" w:rsidRDefault="006C7092">
            <w:pPr>
              <w:jc w:val="center"/>
            </w:pPr>
            <w:r>
              <w:t>SWIFT: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92" w:rsidRDefault="006C7092">
            <w:pPr>
              <w:jc w:val="center"/>
            </w:pPr>
            <w:r>
              <w:t>KMBBRUMMXXX</w:t>
            </w:r>
          </w:p>
        </w:tc>
      </w:tr>
    </w:tbl>
    <w:p w:rsidR="00833450" w:rsidRDefault="00833450" w:rsidP="00833450">
      <w:pPr>
        <w:jc w:val="center"/>
      </w:pPr>
    </w:p>
    <w:p w:rsidR="00A063CE" w:rsidRDefault="00A063CE"/>
    <w:sectPr w:rsidR="00A063CE" w:rsidSect="006C709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8"/>
    <w:rsid w:val="005255DE"/>
    <w:rsid w:val="0056143D"/>
    <w:rsid w:val="005E3E7F"/>
    <w:rsid w:val="00675658"/>
    <w:rsid w:val="006C7092"/>
    <w:rsid w:val="00833450"/>
    <w:rsid w:val="00A063CE"/>
    <w:rsid w:val="00AF21A6"/>
    <w:rsid w:val="00C63D7A"/>
    <w:rsid w:val="00E17B92"/>
    <w:rsid w:val="00F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-cell-label">
    <w:name w:val="table-cell-label"/>
    <w:basedOn w:val="a0"/>
    <w:rsid w:val="005E3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-cell-label">
    <w:name w:val="table-cell-label"/>
    <w:basedOn w:val="a0"/>
    <w:rsid w:val="005E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</dc:creator>
  <cp:lastModifiedBy>Сахаров</cp:lastModifiedBy>
  <cp:revision>2</cp:revision>
  <dcterms:created xsi:type="dcterms:W3CDTF">2023-08-08T11:10:00Z</dcterms:created>
  <dcterms:modified xsi:type="dcterms:W3CDTF">2023-08-08T11:10:00Z</dcterms:modified>
</cp:coreProperties>
</file>